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C6AD">
      <w:pPr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新加坡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医疗器械注册认证指南相关链接汇总：</w:t>
      </w:r>
    </w:p>
    <w:p w14:paraId="08DCEA54"/>
    <w:p w14:paraId="4C79EAF7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医疗器械风险分类工具</w:t>
      </w:r>
    </w:p>
    <w:p w14:paraId="422552FA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"https://www.hsa.gov.sg/medical-devices/registration/risk-classification"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https://www.hsa.gov.sg/medical-devices/registration/risk-classification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637B80B6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4E2694AE">
      <w:pPr>
        <w:rPr>
          <w:rFonts w:ascii="Times New Roman" w:hAnsi="Times New Roman" w:eastAsia="宋体" w:cs="Times New Roman"/>
          <w:sz w:val="24"/>
          <w:szCs w:val="24"/>
        </w:rPr>
      </w:pPr>
    </w:p>
    <w:p w14:paraId="6C8A84CD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HSA产品列名数据库</w:t>
      </w:r>
    </w:p>
    <w:p w14:paraId="1757345F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</w:p>
    <w:p w14:paraId="5EFE525D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"https://eservice.hsa.gov.sg/medics/md/mdEnquiry.do?action=loadClassA&amp;_ga=2.192597034.1803903920.1554265549-551332391.1551944793"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https://eservice.hsa.gov.sg/medics/md/mdEnquiry.do?action=loadClassA&amp;_ga=2.192597034.1803903920.1554265549-551332391.1551944793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36A08193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682E7D82">
      <w:pPr>
        <w:rPr>
          <w:rFonts w:ascii="Times New Roman" w:hAnsi="Times New Roman" w:eastAsia="宋体" w:cs="Times New Roman"/>
          <w:sz w:val="24"/>
          <w:szCs w:val="24"/>
        </w:rPr>
      </w:pPr>
    </w:p>
    <w:p w14:paraId="3D905EC2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HSA产品注册数据库</w:t>
      </w:r>
    </w:p>
    <w:p w14:paraId="0694F3BB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</w:p>
    <w:p w14:paraId="45D67BB7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"https://eservice.hsa.gov.sg/medics/md/mdEnquiry.do?action=getAllDevices&amp;_ga=2.183810082.563179921.1554083187-551332391.1551944793"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https://eservice.hsa.gov.sg/medics/md/mdEnquiry.do?action=getAllDevices&amp;_ga=2.183810082.563179921.1554083187-551332391.1551944793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66B47CDA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38AAF133">
      <w:pPr>
        <w:rPr>
          <w:rFonts w:ascii="Times New Roman" w:hAnsi="Times New Roman" w:eastAsia="宋体" w:cs="Times New Roman"/>
          <w:sz w:val="24"/>
          <w:szCs w:val="24"/>
        </w:rPr>
      </w:pPr>
    </w:p>
    <w:p w14:paraId="0A89E604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Health Product Classification Form</w:t>
      </w:r>
    </w:p>
    <w:p w14:paraId="545F3A12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"https://form.gov.sg/60dfe2bcaaa4100012a01ad6"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https://form.gov.sg/60dfe2bcaaa4100012a01ad6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5C0484CD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44C9C47F">
      <w:pPr>
        <w:rPr>
          <w:rFonts w:ascii="Times New Roman" w:hAnsi="Times New Roman" w:eastAsia="宋体" w:cs="Times New Roman"/>
          <w:sz w:val="24"/>
          <w:szCs w:val="24"/>
        </w:rPr>
      </w:pPr>
    </w:p>
    <w:p w14:paraId="2E89C077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内容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>B类、C类、D类具体要求</w:t>
      </w:r>
    </w:p>
    <w:p w14:paraId="707C30DA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"https://www.hsa.gov.sg/medical-devices/registration/priority-review-scheme"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https://www.hsa.gov.sg/medical-devices/registration/priority-review-scheme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7BB94A7F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7EBB47E2">
      <w:pPr>
        <w:rPr>
          <w:rFonts w:ascii="Times New Roman" w:hAnsi="Times New Roman" w:eastAsia="宋体" w:cs="Times New Roman"/>
          <w:sz w:val="24"/>
          <w:szCs w:val="24"/>
        </w:rPr>
      </w:pPr>
    </w:p>
    <w:p w14:paraId="68D11C44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Fees and turnaround time for medical devices</w:t>
      </w:r>
    </w:p>
    <w:p w14:paraId="5F718F8A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"https://www.hsa.gov.sg/medical-devices/fees"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https://www.hsa.gov.sg/medical-devices/fees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47E06391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0B787BC5">
      <w:pPr>
        <w:rPr>
          <w:rFonts w:ascii="Times New Roman" w:hAnsi="Times New Roman" w:eastAsia="宋体" w:cs="Times New Roman"/>
          <w:sz w:val="24"/>
          <w:szCs w:val="24"/>
        </w:rPr>
      </w:pPr>
    </w:p>
    <w:p w14:paraId="61AEC4D1"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MEDICS(Medical Device Information Communication System)</w:t>
      </w:r>
    </w:p>
    <w:p w14:paraId="16A411FC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网址：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 HYPERLINK "https://www.hsa.gov.sg/e-services/cris" </w:instrTex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4"/>
          <w:rFonts w:hint="eastAsia" w:ascii="Times New Roman" w:hAnsi="Times New Roman" w:eastAsia="宋体" w:cs="Times New Roman"/>
          <w:sz w:val="24"/>
          <w:szCs w:val="24"/>
        </w:rPr>
        <w:t>https://www.hsa.gov.sg/e-services/cris</w:t>
      </w:r>
      <w:r>
        <w:rPr>
          <w:rFonts w:hint="eastAsia" w:ascii="Times New Roman" w:hAnsi="Times New Roman" w:eastAsia="宋体" w:cs="Times New Roman"/>
          <w:sz w:val="24"/>
          <w:szCs w:val="24"/>
        </w:rPr>
        <w:fldChar w:fldCharType="end"/>
      </w:r>
    </w:p>
    <w:p w14:paraId="0B75DF27">
      <w:pPr>
        <w:rPr>
          <w:rFonts w:hint="eastAsia" w:ascii="Times New Roman" w:hAnsi="Times New Roman" w:eastAsia="宋体" w:cs="Times New Roman"/>
          <w:sz w:val="24"/>
          <w:szCs w:val="24"/>
        </w:rPr>
      </w:pPr>
    </w:p>
    <w:p w14:paraId="2E4E6F78">
      <w:pPr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3C8B931F">
      <w:pPr>
        <w:rPr>
          <w:rFonts w:ascii="Times New Roman" w:hAnsi="Times New Roman" w:eastAsia="宋体" w:cs="Times New Roman"/>
          <w:sz w:val="24"/>
          <w:szCs w:val="24"/>
        </w:rPr>
      </w:pPr>
    </w:p>
    <w:p w14:paraId="0991FAD0"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TlkZjY0MmQwNDY0MmIyOWNiZWQ0YzM0Y2RkY2UifQ=="/>
  </w:docVars>
  <w:rsids>
    <w:rsidRoot w:val="00000000"/>
    <w:rsid w:val="372450B1"/>
    <w:rsid w:val="637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2024-10-15T10:04:14Z</dcterms:created>
  <dc:creator>WINDOWS</dc:creator>
  <cp:lastModifiedBy>STANŁEY</cp:lastModifiedBy>
  <dcterms:modified xsi:type="dcterms:W3CDTF">2024-10-15T10:13:04Z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097620D76B5C4E698300B214A413FE35_12</vt:lpwstr>
  </property>
</Properties>
</file>